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3B7C2456"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5645ED">
              <w:t>3</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5645ED">
              <w:rPr>
                <w:sz w:val="32"/>
              </w:rPr>
              <w:t>08</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6A441C"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57A850AE"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r w:rsidR="00904BB2">
        <w:t>6</w:t>
      </w:r>
      <w:r w:rsidR="004122D1">
        <w:fldChar w:fldCharType="end"/>
      </w:r>
    </w:p>
    <w:p w14:paraId="494B005A" w14:textId="6F2C0451"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r w:rsidR="00904BB2">
        <w:t>6</w:t>
      </w:r>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06AE80DB"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r w:rsidR="00904BB2">
        <w:t>8</w:t>
      </w:r>
      <w:r w:rsidR="004122D1">
        <w:fldChar w:fldCharType="end"/>
      </w:r>
    </w:p>
    <w:p w14:paraId="66564FCB" w14:textId="6F91F48C"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r w:rsidR="00904BB2">
        <w:t>8</w:t>
      </w:r>
      <w:r w:rsidR="004122D1">
        <w:fldChar w:fldCharType="end"/>
      </w:r>
    </w:p>
    <w:p w14:paraId="18401B48" w14:textId="4D5F9865"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r w:rsidR="00904BB2">
        <w:t>8</w:t>
      </w:r>
      <w:r w:rsidR="004122D1">
        <w:fldChar w:fldCharType="end"/>
      </w:r>
    </w:p>
    <w:p w14:paraId="6E634849" w14:textId="67662624"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r w:rsidR="00904BB2">
        <w:t>8</w:t>
      </w:r>
      <w:r w:rsidR="004122D1">
        <w:fldChar w:fldCharType="end"/>
      </w:r>
    </w:p>
    <w:p w14:paraId="71D8FC06" w14:textId="54D22FE8"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r w:rsidR="00904BB2">
        <w:t>8</w:t>
      </w:r>
      <w:r w:rsidR="004122D1">
        <w:fldChar w:fldCharType="end"/>
      </w:r>
    </w:p>
    <w:p w14:paraId="2C49546A" w14:textId="1E84C8A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r w:rsidR="00904BB2">
        <w:t>10</w:t>
      </w:r>
      <w:r w:rsidR="004122D1">
        <w:fldChar w:fldCharType="end"/>
      </w:r>
    </w:p>
    <w:p w14:paraId="14381F15" w14:textId="67125B53"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r w:rsidR="00904BB2">
        <w:t>10</w:t>
      </w:r>
      <w:r w:rsidR="004122D1">
        <w:fldChar w:fldCharType="end"/>
      </w:r>
    </w:p>
    <w:p w14:paraId="480D216D" w14:textId="464662E2"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r w:rsidR="00904BB2">
        <w:t>10</w:t>
      </w:r>
      <w:r w:rsidR="004122D1">
        <w:fldChar w:fldCharType="end"/>
      </w:r>
    </w:p>
    <w:p w14:paraId="3AC8204D" w14:textId="154C48E1"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r w:rsidR="00904BB2">
        <w:t>11</w:t>
      </w:r>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55814324"/>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55814328"/>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55814329"/>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55814330"/>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77777777" w:rsidR="00A8312E" w:rsidRDefault="00A8312E" w:rsidP="00A8312E">
      <w:pPr>
        <w:jc w:val="both"/>
        <w:rPr>
          <w:i/>
          <w:color w:val="FF0000"/>
          <w:lang w:eastAsia="zh-CN"/>
        </w:rPr>
      </w:pPr>
      <w:r w:rsidRPr="00EB19A3">
        <w:rPr>
          <w:i/>
          <w:color w:val="FF0000"/>
        </w:rPr>
        <w:t>Editor Note: FFS if the study assumes single vendor environment, e.g., if the model deployment/update procedure is proprietary.</w:t>
      </w: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55814332"/>
      <w:r w:rsidRPr="00B200EA">
        <w:t>4.1</w:t>
      </w:r>
      <w:r w:rsidR="00F91998" w:rsidRPr="00B200EA">
        <w:tab/>
      </w:r>
      <w:r w:rsidRPr="00B200EA">
        <w:t>High-level Principles</w:t>
      </w:r>
      <w:bookmarkEnd w:id="31"/>
      <w:r w:rsidR="006575D5" w:rsidRPr="007D4EE1">
        <w:rPr>
          <w:szCs w:val="32"/>
          <w:lang w:val="en-US"/>
        </w:rPr>
        <w:t xml:space="preserve"> </w:t>
      </w:r>
    </w:p>
    <w:p w14:paraId="38E97665" w14:textId="77777777" w:rsidR="006575D5" w:rsidRDefault="006575D5" w:rsidP="006575D5">
      <w:pPr>
        <w:rPr>
          <w:lang w:val="en-US"/>
        </w:rPr>
      </w:pPr>
      <w:r>
        <w:rPr>
          <w:lang w:val="en-US"/>
        </w:rPr>
        <w:t xml:space="preserve">The following </w:t>
      </w:r>
      <w:proofErr w:type="gramStart"/>
      <w:r>
        <w:rPr>
          <w:lang w:val="en-US"/>
        </w:rPr>
        <w:t>high level</w:t>
      </w:r>
      <w:proofErr w:type="gramEnd"/>
      <w:r>
        <w:rPr>
          <w:lang w:val="en-US"/>
        </w:rPr>
        <w:t xml:space="preserve">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55814333"/>
      <w:r w:rsidRPr="009C10D5">
        <w:t>4.2</w:t>
      </w:r>
      <w:r w:rsidR="00F91998">
        <w:tab/>
      </w:r>
      <w:r w:rsidRPr="009C10D5">
        <w:t>Functional Framework</w:t>
      </w:r>
      <w:bookmarkEnd w:id="32"/>
    </w:p>
    <w:p w14:paraId="6C01D7F4" w14:textId="65F98A43" w:rsidR="00124688" w:rsidRDefault="00124688" w:rsidP="00124688">
      <w:pPr>
        <w:rPr>
          <w:i/>
          <w:color w:val="FF0000"/>
        </w:rPr>
      </w:pPr>
      <w:r w:rsidRPr="00DC60E7">
        <w:rPr>
          <w:i/>
          <w:color w:val="FF0000"/>
        </w:rPr>
        <w:t>Editor’s Note: Data Preparation aspe</w:t>
      </w:r>
      <w:r w:rsidRPr="00E44723">
        <w:rPr>
          <w:i/>
          <w:color w:val="FF0000"/>
        </w:rPr>
        <w:t>cts may</w:t>
      </w:r>
      <w:r>
        <w:rPr>
          <w:i/>
          <w:color w:val="FF0000"/>
        </w:rPr>
        <w:t xml:space="preserve"> be further refined</w:t>
      </w:r>
    </w:p>
    <w:p w14:paraId="3A7D89A4" w14:textId="77777777" w:rsidR="00F060B2" w:rsidRPr="00EB19A3" w:rsidRDefault="00F060B2" w:rsidP="00F060B2">
      <w:pPr>
        <w:rPr>
          <w:i/>
          <w:color w:val="FF0000"/>
        </w:rPr>
      </w:pPr>
      <w:r w:rsidRPr="00EB19A3">
        <w:rPr>
          <w:i/>
          <w:color w:val="FF0000"/>
        </w:rPr>
        <w:t>Editor Note: FFS whether and how to signal metrics (e.g., accuracy, uncertainty, etc.) and validity time together with or as part of the inference output.</w:t>
      </w:r>
    </w:p>
    <w:p w14:paraId="7D1624B4" w14:textId="77777777" w:rsidR="00F060B2" w:rsidRPr="00EB19A3" w:rsidRDefault="00F060B2" w:rsidP="00F060B2">
      <w:pPr>
        <w:rPr>
          <w:i/>
          <w:color w:val="FF0000"/>
        </w:rPr>
      </w:pPr>
      <w:r w:rsidRPr="00E8158F">
        <w:rPr>
          <w:i/>
          <w:color w:val="FF0000"/>
        </w:rPr>
        <w:t>Editor Note: FFS on whether model testing /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6D6A3ACA" w:rsidR="00B45142" w:rsidRDefault="00B45142" w:rsidP="007C5CB8">
      <w:pPr>
        <w:overflowPunct w:val="0"/>
        <w:autoSpaceDE w:val="0"/>
        <w:autoSpaceDN w:val="0"/>
        <w:adjustRightInd w:val="0"/>
        <w:jc w:val="center"/>
        <w:textAlignment w:val="baseline"/>
      </w:pPr>
      <w:r>
        <w:object w:dxaOrig="12396" w:dyaOrig="5305" w14:anchorId="60B3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9.25pt;height:166.85pt" o:ole="">
            <v:imagedata r:id="rId12" o:title=""/>
          </v:shape>
          <o:OLEObject Type="Embed" ProgID="Visio.Drawing.15" ShapeID="_x0000_i1026" DrawAspect="Content" ObjectID="_1692279981"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1901ACE9"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t xml:space="preserve">.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77777777" w:rsidR="00AA40B0" w:rsidRPr="00BA7C13" w:rsidRDefault="00AA40B0" w:rsidP="00AA40B0">
      <w:pPr>
        <w:widowControl w:val="0"/>
        <w:numPr>
          <w:ilvl w:val="1"/>
          <w:numId w:val="14"/>
        </w:numPr>
        <w:spacing w:after="0"/>
        <w:contextualSpacing/>
        <w:jc w:val="both"/>
      </w:pPr>
      <w:r>
        <w:t xml:space="preserve">(FFS) </w:t>
      </w:r>
      <w:r w:rsidRPr="00EB19A3">
        <w:t>Model Deployment/U</w:t>
      </w:r>
      <w:r w:rsidRPr="00486B7D">
        <w:t>pdate: Deploy or update an AI/ML model to Model Inference function.</w:t>
      </w:r>
      <w:r w:rsidRPr="00BA7C13">
        <w:t xml:space="preserve"> </w:t>
      </w:r>
    </w:p>
    <w:p w14:paraId="4C7525E0" w14:textId="77777777" w:rsidR="00AA40B0" w:rsidRPr="00ED70C5" w:rsidRDefault="00AA40B0" w:rsidP="00ED70C5">
      <w:pPr>
        <w:pStyle w:val="af"/>
        <w:widowControl w:val="0"/>
        <w:numPr>
          <w:ilvl w:val="0"/>
          <w:numId w:val="14"/>
        </w:numPr>
        <w:spacing w:after="0"/>
        <w:ind w:firstLineChars="0"/>
        <w:contextualSpacing/>
        <w:jc w:val="both"/>
      </w:pPr>
    </w:p>
    <w:p w14:paraId="644A48A3" w14:textId="7053171F" w:rsidR="00AA40B0" w:rsidRPr="00A5083E" w:rsidRDefault="00124688" w:rsidP="00AA40B0">
      <w:pPr>
        <w:pStyle w:val="af"/>
        <w:widowControl w:val="0"/>
        <w:numPr>
          <w:ilvl w:val="0"/>
          <w:numId w:val="14"/>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33"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0BC5C496" w14:textId="1E1A1E49" w:rsidR="00080512" w:rsidRDefault="00805BAA">
      <w:pPr>
        <w:pStyle w:val="2"/>
      </w:pPr>
      <w:bookmarkStart w:id="34" w:name="_Toc55814335"/>
      <w:r>
        <w:t>5</w:t>
      </w:r>
      <w:r w:rsidR="00080512" w:rsidRPr="004D3578">
        <w:t>.1</w:t>
      </w:r>
      <w:r w:rsidR="00080512" w:rsidRPr="004D3578">
        <w:tab/>
      </w:r>
      <w:bookmarkEnd w:id="34"/>
      <w:r w:rsidR="00777FA6">
        <w:rPr>
          <w:lang w:val="en-US" w:eastAsia="zh-CN"/>
        </w:rPr>
        <w:t xml:space="preserve">Network </w:t>
      </w:r>
      <w:r w:rsidR="00777FA6">
        <w:rPr>
          <w:rFonts w:hint="eastAsia"/>
          <w:lang w:val="en-US" w:eastAsia="zh-CN"/>
        </w:rPr>
        <w:t>Energy Saving</w:t>
      </w:r>
    </w:p>
    <w:p w14:paraId="3D136737" w14:textId="77777777"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2"/>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3"/>
    </w:p>
    <w:p w14:paraId="2EEAB269" w14:textId="342D46AD"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EAC63A1" w14:textId="77777777" w:rsidR="00B008C2" w:rsidRDefault="00B008C2" w:rsidP="00B008C2">
      <w:pPr>
        <w:pStyle w:val="4"/>
        <w:rPr>
          <w:lang w:eastAsia="zh-CN"/>
        </w:rPr>
      </w:pPr>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p>
    <w:p w14:paraId="7676E33D" w14:textId="77777777" w:rsidR="00B008C2" w:rsidRDefault="00B008C2" w:rsidP="00B008C2">
      <w:r>
        <w:t xml:space="preserve">In this solution, </w:t>
      </w:r>
      <w:r w:rsidRPr="006C06AD">
        <w:t xml:space="preserve">NG-RAN predicts energy saving decisions by AI/ML model </w:t>
      </w:r>
      <w:r>
        <w:t xml:space="preserve">trained </w:t>
      </w:r>
      <w:r w:rsidRPr="006C06AD">
        <w:t>from OAM</w:t>
      </w:r>
      <w:r>
        <w:t>.</w:t>
      </w:r>
    </w:p>
    <w:p w14:paraId="49F88D80" w14:textId="77777777" w:rsidR="00B008C2" w:rsidRDefault="00B008C2" w:rsidP="00B008C2">
      <w:pPr>
        <w:keepNext/>
        <w:jc w:val="center"/>
      </w:pPr>
      <w:r>
        <w:object w:dxaOrig="8700" w:dyaOrig="6505" w14:anchorId="39C330FB">
          <v:shape id="_x0000_i1027" type="#_x0000_t75" style="width:436.75pt;height:326.9pt" o:ole="">
            <v:imagedata r:id="rId14" o:title=""/>
          </v:shape>
          <o:OLEObject Type="Embed" ProgID="Visio.Drawing.15" ShapeID="_x0000_i1027" DrawAspect="Content" ObjectID="_1692279982"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NG-RAN node 1 is assumed to have a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 xml:space="preserve">Step 3: Based on local inputs of NG-RAN node 1 and received inputs from NG-RAN node 2, NG-RAN node 1 generates model inference output(s) (e.g. energy saving strategy, handover strategy, etc). </w:t>
      </w:r>
    </w:p>
    <w:p w14:paraId="71E878C5" w14:textId="77777777" w:rsidR="00B008C2" w:rsidRDefault="00B008C2" w:rsidP="00B008C2">
      <w:pPr>
        <w:rPr>
          <w:lang w:eastAsia="x-none"/>
        </w:rPr>
      </w:pPr>
      <w:r>
        <w:rPr>
          <w:lang w:eastAsia="x-none"/>
        </w:rPr>
        <w:t>Step 4: NG-RAN node 1 selects the most appropriate target cell for each UE before it performs handover and goes to the predicted energy state.</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8" type="#_x0000_t75" style="width:380.4pt;height:277.7pt" o:ole="">
            <v:imagedata r:id="rId16" o:title=""/>
          </v:shape>
          <o:OLEObject Type="Embed" ProgID="Visio.Drawing.15" ShapeID="_x0000_i1028" DrawAspect="Content" ObjectID="_1692279983"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 xml:space="preserve">Step 4: Based on local inputs of NG-RAN node 1 and received inputs from NG-RAN node 2, NG-RAN node 1 generates model inference output (e.g. energy saving strategy, handover strategy, etc). </w:t>
      </w:r>
    </w:p>
    <w:p w14:paraId="022CEADD" w14:textId="77777777" w:rsidR="00B008C2" w:rsidRDefault="00B008C2" w:rsidP="00B008C2">
      <w:pPr>
        <w:rPr>
          <w:lang w:eastAsia="x-none"/>
        </w:rPr>
      </w:pPr>
      <w:r>
        <w:rPr>
          <w:lang w:eastAsia="x-none"/>
        </w:rPr>
        <w:t>Step 5: NG-RAN node 1 selects the most appropriate target cell for each UE before it performs handover and goes to the predicted energy state.</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p>
    <w:p w14:paraId="694D2274" w14:textId="77777777" w:rsidR="00B008C2" w:rsidRDefault="00B008C2" w:rsidP="00B008C2">
      <w:r>
        <w:t>To predict the optimized network energy saving decisions, NG-RAN may need following information as input data for AI/ML-based network energy saving:</w:t>
      </w:r>
    </w:p>
    <w:p w14:paraId="4F2F9E85" w14:textId="77777777" w:rsidR="00B008C2" w:rsidRPr="00A20F34" w:rsidRDefault="00B008C2" w:rsidP="00B008C2">
      <w:pPr>
        <w:pStyle w:val="af"/>
        <w:numPr>
          <w:ilvl w:val="0"/>
          <w:numId w:val="12"/>
        </w:numPr>
        <w:ind w:firstLineChars="0"/>
      </w:pPr>
      <w:r w:rsidRPr="00A20F34">
        <w:t xml:space="preserve">Current/Predicted resource status of ES-Cell and its neighbor nodes </w:t>
      </w:r>
    </w:p>
    <w:p w14:paraId="70E1411C" w14:textId="77777777" w:rsidR="00B008C2" w:rsidRPr="00A20F34" w:rsidRDefault="00B008C2" w:rsidP="00B008C2">
      <w:pPr>
        <w:pStyle w:val="af"/>
        <w:numPr>
          <w:ilvl w:val="0"/>
          <w:numId w:val="12"/>
        </w:numPr>
        <w:ind w:firstLineChars="0"/>
      </w:pPr>
      <w:r w:rsidRPr="00A20F34">
        <w:t xml:space="preserve">Current/Predicted energy information of ES-Cell and its neighbor nodes </w:t>
      </w:r>
    </w:p>
    <w:p w14:paraId="0C8BC57D" w14:textId="77777777" w:rsidR="00B008C2" w:rsidRDefault="00B008C2" w:rsidP="00B008C2">
      <w:pPr>
        <w:pStyle w:val="af"/>
        <w:numPr>
          <w:ilvl w:val="0"/>
          <w:numId w:val="12"/>
        </w:numPr>
        <w:ind w:firstLineChars="0"/>
      </w:pPr>
      <w:r w:rsidRPr="00A20F34">
        <w:t>UE measurement report (e.g. UE RSRP, RSRQ, SINR measurement, etc)</w:t>
      </w:r>
    </w:p>
    <w:p w14:paraId="6923F8B1" w14:textId="77777777" w:rsidR="00B008C2" w:rsidRPr="0026099D" w:rsidRDefault="00B008C2" w:rsidP="00B008C2">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2408858E" w14:textId="77777777" w:rsidR="00B008C2" w:rsidRPr="00883C33" w:rsidRDefault="00B008C2" w:rsidP="00B008C2">
      <w:pPr>
        <w:rPr>
          <w:color w:val="FF0000"/>
          <w:lang w:val="en-US"/>
        </w:rPr>
      </w:pPr>
      <w:r w:rsidRPr="0026099D">
        <w:rPr>
          <w:color w:val="FF0000"/>
        </w:rPr>
        <w:t>Editor’s Note: FFS other input information required for AI/ML-based network energy saving. FFS energy information is exact energy consumption value or energy efficiency gain.</w:t>
      </w:r>
    </w:p>
    <w:p w14:paraId="75F85799" w14:textId="77777777" w:rsidR="00B008C2" w:rsidRDefault="00B008C2" w:rsidP="00B008C2">
      <w:pPr>
        <w:pStyle w:val="4"/>
        <w:rPr>
          <w:lang w:eastAsia="zh-CN"/>
        </w:rPr>
      </w:pPr>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77777777" w:rsidR="00B008C2" w:rsidRPr="00A20F34" w:rsidRDefault="00B008C2" w:rsidP="00B008C2">
      <w:pPr>
        <w:pStyle w:val="af"/>
        <w:numPr>
          <w:ilvl w:val="0"/>
          <w:numId w:val="12"/>
        </w:numPr>
        <w:ind w:firstLineChars="0"/>
      </w:pPr>
      <w:r w:rsidRPr="00A20F34">
        <w:t xml:space="preserve">Energy saving strategy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77777777" w:rsidR="00B008C2" w:rsidRPr="00A20F34" w:rsidRDefault="00B008C2" w:rsidP="00B008C2">
      <w:pPr>
        <w:pStyle w:val="af"/>
        <w:numPr>
          <w:ilvl w:val="0"/>
          <w:numId w:val="12"/>
        </w:numPr>
        <w:ind w:firstLineChars="0"/>
      </w:pPr>
      <w:r w:rsidRPr="00A20F34">
        <w:rPr>
          <w:rFonts w:hint="eastAsia"/>
        </w:rPr>
        <w:t xml:space="preserve">Predicted energy </w:t>
      </w:r>
      <w:r w:rsidRPr="00A20F34">
        <w:t xml:space="preserve">information </w:t>
      </w:r>
    </w:p>
    <w:p w14:paraId="3C7A5F69" w14:textId="77777777"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p>
    <w:p w14:paraId="28D2575B" w14:textId="77777777" w:rsidR="00B008C2" w:rsidRDefault="00B008C2" w:rsidP="00B008C2">
      <w:r>
        <w:t xml:space="preserve">To optimize the performance of AI/ML-based network energy saving model, following feedback can be considered to </w:t>
      </w:r>
      <w:r>
        <w:rPr>
          <w:lang w:val="en-US"/>
        </w:rPr>
        <w:t xml:space="preserve">be </w:t>
      </w:r>
      <w:r>
        <w:t>collected from NG-RAN nodes:</w:t>
      </w:r>
    </w:p>
    <w:p w14:paraId="286DF9B4" w14:textId="77777777" w:rsidR="00B008C2" w:rsidRPr="00A20F34" w:rsidRDefault="00B008C2" w:rsidP="00B008C2">
      <w:pPr>
        <w:pStyle w:val="af"/>
        <w:numPr>
          <w:ilvl w:val="0"/>
          <w:numId w:val="12"/>
        </w:numPr>
        <w:ind w:firstLineChars="0"/>
      </w:pPr>
      <w:r w:rsidRPr="00A20F34">
        <w:rPr>
          <w:rFonts w:hint="eastAsia"/>
        </w:rPr>
        <w:t>Load measurement</w:t>
      </w:r>
    </w:p>
    <w:p w14:paraId="1E113859" w14:textId="77777777" w:rsidR="00B008C2" w:rsidRPr="00A20F34" w:rsidRDefault="00B008C2" w:rsidP="00B008C2">
      <w:pPr>
        <w:pStyle w:val="af"/>
        <w:numPr>
          <w:ilvl w:val="0"/>
          <w:numId w:val="12"/>
        </w:numPr>
        <w:ind w:firstLineChars="0"/>
      </w:pPr>
      <w:r>
        <w:t>E</w:t>
      </w:r>
      <w:r w:rsidRPr="00A20F34">
        <w:rPr>
          <w:rFonts w:hint="eastAsia"/>
        </w:rPr>
        <w:t xml:space="preserve">nergy </w:t>
      </w:r>
      <w:r>
        <w:t xml:space="preserve">information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44" w:name="_Toc55814338"/>
      <w:r>
        <w:t>5</w:t>
      </w:r>
      <w:r w:rsidRPr="004D3578">
        <w:t>.</w:t>
      </w:r>
      <w:r>
        <w:t>2</w:t>
      </w:r>
      <w:r w:rsidRPr="004D3578">
        <w:tab/>
      </w:r>
      <w:r>
        <w:t>Load Balancing</w:t>
      </w:r>
    </w:p>
    <w:p w14:paraId="49193DEC" w14:textId="77777777" w:rsidR="000E5925" w:rsidRDefault="000E5925" w:rsidP="000E5925">
      <w:pPr>
        <w:pStyle w:val="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414B4DB4"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sidRPr="00D54CC5">
        <w:rPr>
          <w:rFonts w:eastAsiaTheme="minorEastAsia"/>
          <w:lang w:val="en-US" w:eastAsia="zh-CN"/>
        </w:rPr>
        <w:t xml:space="preserv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07ECCEB8" w14:textId="77777777"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 xml:space="preserve">Training and </w:t>
      </w:r>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3BCDD003" w14:textId="77777777" w:rsidR="009C71D1" w:rsidRPr="00A41DEE" w:rsidRDefault="009C71D1" w:rsidP="000E5925">
      <w:pPr>
        <w:rPr>
          <w:rFonts w:eastAsiaTheme="minorEastAsia"/>
          <w:lang w:eastAsia="zh-CN"/>
        </w:rPr>
      </w:pPr>
    </w:p>
    <w:p w14:paraId="2ACAB71D" w14:textId="77777777" w:rsidR="00C676F6" w:rsidRDefault="00C676F6" w:rsidP="00C676F6">
      <w:pPr>
        <w:pStyle w:val="2"/>
      </w:pPr>
      <w:r>
        <w:t>5.3</w:t>
      </w:r>
      <w:r>
        <w:tab/>
      </w:r>
      <w:r>
        <w:rPr>
          <w:szCs w:val="32"/>
        </w:rPr>
        <w:t>Mobility Optimization</w:t>
      </w:r>
    </w:p>
    <w:p w14:paraId="3DDF9B18" w14:textId="77777777" w:rsidR="00C676F6" w:rsidRDefault="00C676F6" w:rsidP="00C676F6">
      <w:pPr>
        <w:pStyle w:val="3"/>
        <w:rPr>
          <w:lang w:eastAsia="zh-CN"/>
        </w:rPr>
      </w:pPr>
      <w:r>
        <w:rPr>
          <w:lang w:eastAsia="zh-CN"/>
        </w:rPr>
        <w:t>5</w:t>
      </w:r>
      <w:r>
        <w:rPr>
          <w:lang w:eastAsia="ja-JP"/>
        </w:rPr>
        <w:t>.3.1</w:t>
      </w:r>
      <w:r>
        <w:rPr>
          <w:lang w:eastAsia="ja-JP"/>
        </w:rPr>
        <w:tab/>
      </w:r>
      <w:r>
        <w:rPr>
          <w:lang w:eastAsia="zh-CN"/>
        </w:rPr>
        <w:t>Use case description</w:t>
      </w:r>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3059195" w14:textId="77777777" w:rsidR="00C676F6" w:rsidRDefault="00C676F6" w:rsidP="00C676F6">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r>
        <w:rPr>
          <w:lang w:eastAsia="zh-CN"/>
        </w:rPr>
        <w:t>5.3.2</w:t>
      </w:r>
      <w:r>
        <w:rPr>
          <w:lang w:eastAsia="zh-CN"/>
        </w:rPr>
        <w:tab/>
        <w:t>Solutions and standard impacts</w:t>
      </w:r>
    </w:p>
    <w:p w14:paraId="309665B8" w14:textId="77777777" w:rsidR="00C676F6" w:rsidRPr="000C0CD9"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485F8426"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41DFA174" w14:textId="77777777" w:rsidR="00E34563" w:rsidRDefault="00E34563" w:rsidP="00E34563">
      <w:pPr>
        <w:pStyle w:val="af"/>
        <w:tabs>
          <w:tab w:val="left" w:pos="1985"/>
        </w:tabs>
        <w:ind w:left="1140" w:firstLineChars="0" w:firstLine="0"/>
        <w:jc w:val="both"/>
        <w:rPr>
          <w:rFonts w:ascii="Arial" w:hAnsi="Arial" w:cs="Arial"/>
          <w:color w:val="000000" w:themeColor="text1"/>
        </w:rPr>
      </w:pPr>
    </w:p>
    <w:p w14:paraId="3B41BC0D" w14:textId="77777777" w:rsidR="00E34563" w:rsidRPr="00610A01" w:rsidRDefault="00E34563" w:rsidP="00E34563">
      <w:pPr>
        <w:pStyle w:val="4"/>
        <w:rPr>
          <w:lang w:val="en-US" w:eastAsia="zh-CN"/>
        </w:rPr>
      </w:pPr>
      <w:r w:rsidRPr="004A0F9A">
        <w:rPr>
          <w:rFonts w:eastAsiaTheme="minorEastAsia" w:hint="eastAsia"/>
          <w:szCs w:val="24"/>
          <w:lang w:eastAsia="zh-CN"/>
        </w:rPr>
        <w:t>5</w:t>
      </w:r>
      <w:r w:rsidRPr="004A0F9A">
        <w:rPr>
          <w:rFonts w:eastAsiaTheme="minorEastAsia"/>
          <w:szCs w:val="24"/>
          <w:lang w:eastAsia="zh-CN"/>
        </w:rPr>
        <w:t xml:space="preserve">.3.2.1 </w:t>
      </w:r>
      <w:r>
        <w:rPr>
          <w:rFonts w:eastAsiaTheme="minorEastAsia"/>
          <w:szCs w:val="24"/>
          <w:lang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p>
    <w:p w14:paraId="63D8218D" w14:textId="77777777" w:rsidR="00E34563" w:rsidRDefault="00E34563" w:rsidP="00E34563">
      <w:pPr>
        <w:rPr>
          <w:lang w:eastAsia="x-none"/>
        </w:rPr>
      </w:pPr>
      <w:r>
        <w:rPr>
          <w:lang w:eastAsia="x-none"/>
        </w:rPr>
        <w:t>Step 1: The RAN is assumed to have in use a trained AI/ML model for inference</w:t>
      </w:r>
    </w:p>
    <w:p w14:paraId="758C0E76" w14:textId="77777777" w:rsidR="00E34563" w:rsidRDefault="00E34563" w:rsidP="00E34563">
      <w:pPr>
        <w:jc w:val="both"/>
        <w:rPr>
          <w:lang w:val="en-US" w:eastAsia="zh-CN"/>
        </w:rPr>
      </w:pPr>
      <w:r>
        <w:rPr>
          <w:rFonts w:hint="eastAsia"/>
          <w:lang w:val="en-US" w:eastAsia="zh-CN"/>
        </w:rPr>
        <w:t xml:space="preserve">Step </w:t>
      </w:r>
      <w:r>
        <w:rPr>
          <w:lang w:val="en-US" w:eastAsia="zh-CN"/>
        </w:rPr>
        <w:t>2</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1913C8D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According to the prediction, recommended actions or configuration are executed for Mobility Optimization.</w:t>
      </w:r>
    </w:p>
    <w:p w14:paraId="270BCED2" w14:textId="77777777" w:rsidR="00E34563" w:rsidRDefault="00E34563" w:rsidP="00E34563">
      <w:pPr>
        <w:pStyle w:val="4"/>
        <w:numPr>
          <w:ilvl w:val="5"/>
          <w:numId w:val="0"/>
        </w:numPr>
        <w:rPr>
          <w:lang w:val="en-US" w:eastAsia="zh-CN"/>
        </w:rPr>
      </w:pPr>
      <w:r>
        <w:rPr>
          <w:rFonts w:hint="eastAsia"/>
          <w:lang w:val="en-US" w:eastAsia="zh-CN"/>
        </w:rPr>
        <w:t xml:space="preserve">5.3.2.2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0B0A206A" w14:textId="77777777" w:rsidR="00E34563" w:rsidRDefault="00E34563" w:rsidP="00E34563">
      <w:pPr>
        <w:jc w:val="center"/>
      </w:pPr>
    </w:p>
    <w:bookmarkStart w:id="45" w:name="_MON_1691509887"/>
    <w:bookmarkEnd w:id="45"/>
    <w:p w14:paraId="1E8A38FC" w14:textId="77777777" w:rsidR="00E34563" w:rsidRDefault="00E34563" w:rsidP="00E34563">
      <w:pPr>
        <w:jc w:val="center"/>
      </w:pPr>
      <w:r w:rsidRPr="00BC4578">
        <w:object w:dxaOrig="8215" w:dyaOrig="8350" w14:anchorId="56F321AB">
          <v:shape id="_x0000_i1029" type="#_x0000_t75" style="width:410.75pt;height:417.5pt" o:ole="">
            <v:imagedata r:id="rId18" o:title=""/>
          </v:shape>
          <o:OLEObject Type="Embed" ProgID="Word.Document.12" ShapeID="_x0000_i1029" DrawAspect="Content" ObjectID="_1692279984" r:id="rId19">
            <o:FieldCodes>\s</o:FieldCodes>
          </o:OLEObject>
        </w:object>
      </w:r>
    </w:p>
    <w:p w14:paraId="37B8D10C" w14:textId="77777777" w:rsidR="00E34563" w:rsidRDefault="00E34563" w:rsidP="00E34563">
      <w:pPr>
        <w:jc w:val="center"/>
        <w:rPr>
          <w:lang w:val="en-US" w:eastAsia="zh-CN"/>
        </w:rPr>
      </w:pPr>
      <w:r>
        <w:rPr>
          <w:rFonts w:hint="eastAsia"/>
          <w:lang w:val="en-US" w:eastAsia="zh-CN"/>
        </w:rPr>
        <w:t xml:space="preserve">Figure </w:t>
      </w:r>
      <w:r>
        <w:rPr>
          <w:lang w:val="en-US" w:eastAsia="zh-CN"/>
        </w:rPr>
        <w:t xml:space="preserve">5.3-1: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77777777"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r>
        <w:rPr>
          <w:rFonts w:hint="eastAsia"/>
          <w:lang w:val="en-US" w:eastAsia="zh-CN"/>
        </w:rPr>
        <w:t xml:space="preserve">NG-RAN node1 may send the predicted </w:t>
      </w:r>
      <w:r>
        <w:rPr>
          <w:lang w:val="en-US" w:eastAsia="zh-CN"/>
        </w:rPr>
        <w:t>m</w:t>
      </w:r>
      <w:r>
        <w:rPr>
          <w:rFonts w:hint="eastAsia"/>
          <w:lang w:val="en-US" w:eastAsia="zh-CN"/>
        </w:rPr>
        <w:t xml:space="preserve">obility </w:t>
      </w:r>
      <w:r>
        <w:rPr>
          <w:lang w:val="en-US" w:eastAsia="zh-CN"/>
        </w:rPr>
        <w:t>o</w:t>
      </w:r>
      <w:r>
        <w:rPr>
          <w:rFonts w:hint="eastAsia"/>
          <w:lang w:val="en-US" w:eastAsia="zh-CN"/>
        </w:rPr>
        <w:t>ptimization</w:t>
      </w:r>
      <w:r>
        <w:rPr>
          <w:lang w:val="en-US" w:eastAsia="zh-CN"/>
        </w:rPr>
        <w:t xml:space="preserve"> solution</w:t>
      </w:r>
      <w:r>
        <w:rPr>
          <w:rFonts w:hint="eastAsia"/>
          <w:lang w:val="en-US" w:eastAsia="zh-CN"/>
        </w:rPr>
        <w:t xml:space="preserve"> to NG-RAN node2.</w:t>
      </w:r>
    </w:p>
    <w:p w14:paraId="2CD443BE" w14:textId="77777777" w:rsidR="00E34563" w:rsidRPr="00610A01" w:rsidRDefault="00E34563" w:rsidP="00E34563">
      <w:pPr>
        <w:jc w:val="both"/>
        <w:rPr>
          <w:lang w:val="en-US" w:eastAsia="zh-CN"/>
        </w:rPr>
      </w:pPr>
    </w:p>
    <w:p w14:paraId="66378B71" w14:textId="77777777" w:rsidR="00E34563" w:rsidRDefault="00E34563" w:rsidP="00E34563">
      <w:pPr>
        <w:pStyle w:val="4"/>
        <w:numPr>
          <w:ilvl w:val="5"/>
          <w:numId w:val="0"/>
        </w:numPr>
        <w:rPr>
          <w:lang w:val="en-US" w:eastAsia="zh-CN"/>
        </w:rPr>
      </w:pPr>
      <w:r>
        <w:rPr>
          <w:rFonts w:hint="eastAsia"/>
          <w:lang w:val="en-US" w:eastAsia="zh-CN"/>
        </w:rPr>
        <w:t xml:space="preserve">5.3.2.3 </w:t>
      </w:r>
      <w:r>
        <w:rPr>
          <w:lang w:val="en-US" w:eastAsia="zh-CN"/>
        </w:rPr>
        <w:t>Input</w:t>
      </w:r>
      <w:r>
        <w:rPr>
          <w:rFonts w:hint="eastAsia"/>
          <w:lang w:val="en-US" w:eastAsia="zh-CN"/>
        </w:rPr>
        <w:t xml:space="preserve"> data</w:t>
      </w:r>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741802AA"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875E2">
        <w:rPr>
          <w:rFonts w:ascii="Arial" w:hAnsi="Arial" w:cs="Arial"/>
        </w:rPr>
        <w:t xml:space="preserve">FFS </w:t>
      </w:r>
      <w:r w:rsidRPr="006875E2">
        <w:rPr>
          <w:rFonts w:ascii="Arial" w:hAnsi="Arial" w:cs="Arial" w:hint="eastAsia"/>
        </w:rPr>
        <w:t>UE historical location information</w:t>
      </w:r>
      <w:r>
        <w:rPr>
          <w:rFonts w:ascii="Arial" w:hAnsi="Arial" w:cs="Arial"/>
        </w:rPr>
        <w:t xml:space="preserve"> from MDT</w:t>
      </w:r>
      <w:r w:rsidRPr="006875E2">
        <w:rPr>
          <w:rFonts w:ascii="Arial" w:hAnsi="Arial" w:cs="Arial" w:hint="eastAsia"/>
        </w:rPr>
        <w:t>, e.g.</w:t>
      </w:r>
      <w:r>
        <w:rPr>
          <w:rFonts w:ascii="Arial" w:hAnsi="Arial" w:cs="Arial"/>
        </w:rPr>
        <w:t>,</w:t>
      </w:r>
      <w:r w:rsidRPr="006875E2">
        <w:rPr>
          <w:rFonts w:ascii="Arial" w:hAnsi="Arial" w:cs="Arial" w:hint="eastAsia"/>
        </w:rPr>
        <w:t xml:space="preserve"> Latitude, longitude, altitude</w:t>
      </w:r>
      <w:r w:rsidRPr="006875E2">
        <w:rPr>
          <w:rFonts w:ascii="Arial" w:hAnsi="Arial" w:cs="Arial"/>
        </w:rPr>
        <w:t>, cell ID</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successful handover information in the past and received from neighboring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history information from neighbor</w:t>
      </w:r>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7777777" w:rsidR="00E34563" w:rsidRPr="00D43430"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FFS Information about the performance of handed over UEs</w:t>
      </w: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load prediction </w:t>
      </w:r>
    </w:p>
    <w:p w14:paraId="6159EEBB" w14:textId="77777777" w:rsidR="00E34563" w:rsidRDefault="00E34563" w:rsidP="00E34563">
      <w:pPr>
        <w:tabs>
          <w:tab w:val="left" w:pos="1985"/>
        </w:tabs>
        <w:jc w:val="both"/>
        <w:rPr>
          <w:rFonts w:cs="Arial"/>
        </w:rPr>
      </w:pPr>
    </w:p>
    <w:p w14:paraId="52286476" w14:textId="77777777" w:rsidR="00E34563" w:rsidRDefault="00E34563" w:rsidP="00E34563">
      <w:pPr>
        <w:tabs>
          <w:tab w:val="left" w:pos="1985"/>
        </w:tabs>
        <w:jc w:val="both"/>
        <w:rPr>
          <w:rFonts w:cs="Arial"/>
        </w:rPr>
      </w:pPr>
      <w:r w:rsidRPr="0070269B">
        <w:rPr>
          <w:rFonts w:cs="Arial"/>
        </w:rPr>
        <w:t>If existing UE measurements are needed by a gNB for AI/ML-based network energy saving,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77777777" w:rsidR="00E34563" w:rsidRDefault="00E34563" w:rsidP="00E34563">
      <w:pPr>
        <w:pStyle w:val="4"/>
        <w:numPr>
          <w:ilvl w:val="5"/>
          <w:numId w:val="0"/>
        </w:numPr>
        <w:rPr>
          <w:lang w:val="en-US" w:eastAsia="zh-CN"/>
        </w:rPr>
      </w:pPr>
      <w:r>
        <w:rPr>
          <w:rFonts w:hint="eastAsia"/>
          <w:lang w:val="en-US" w:eastAsia="zh-CN"/>
        </w:rPr>
        <w:t>5.3.2.4 Output data</w:t>
      </w:r>
    </w:p>
    <w:p w14:paraId="29686B4B"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FFS </w:t>
      </w:r>
      <w:r w:rsidRPr="00635F25">
        <w:rPr>
          <w:rFonts w:ascii="Arial" w:hAnsi="Arial" w:cs="Arial"/>
        </w:rPr>
        <w:t>UE trajectory prediction (Latitude, longitude, altitude of UE over a future period of time)</w:t>
      </w:r>
    </w:p>
    <w:p w14:paraId="25E8EA8C"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Estimated arrival probability in CHO and relevant confidence interval</w:t>
      </w:r>
    </w:p>
    <w:p w14:paraId="14C8FFB7" w14:textId="737ACF94" w:rsidR="000E5925" w:rsidRPr="00C17AD7" w:rsidRDefault="00E34563" w:rsidP="00E34563">
      <w:pPr>
        <w:rPr>
          <w:rFonts w:eastAsiaTheme="minorEastAsia"/>
          <w:lang w:eastAsia="zh-CN"/>
        </w:rPr>
      </w:pPr>
      <w:r w:rsidRPr="00635F25">
        <w:rPr>
          <w:rFonts w:ascii="Arial" w:hAnsi="Arial" w:cs="Arial"/>
        </w:rPr>
        <w:t>Predicted handover target node, candidate cells in CHO, may together with the confidence of the predication</w:t>
      </w:r>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44"/>
    </w:p>
    <w:p w14:paraId="65329A02" w14:textId="77777777" w:rsidR="00CE0C2D" w:rsidRDefault="00805BAA" w:rsidP="00CE0C2D">
      <w:pPr>
        <w:pStyle w:val="3"/>
        <w:rPr>
          <w:lang w:eastAsia="zh-CN"/>
        </w:rPr>
      </w:pPr>
      <w:bookmarkStart w:id="46"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6"/>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47"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7"/>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48" w:name="_Toc55814341"/>
      <w:r>
        <w:t>6</w:t>
      </w:r>
      <w:r w:rsidR="00627C75" w:rsidRPr="004D3578">
        <w:tab/>
      </w:r>
      <w:r w:rsidR="00627C75">
        <w:rPr>
          <w:rFonts w:eastAsia="Times New Roman"/>
        </w:rPr>
        <w:t>Conclusion</w:t>
      </w:r>
      <w:bookmarkEnd w:id="48"/>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49" w:name="tsgNames"/>
      <w:bookmarkEnd w:id="49"/>
      <w:r>
        <w:br w:type="page"/>
      </w:r>
      <w:bookmarkStart w:id="50" w:name="_Toc55814342"/>
      <w:r w:rsidR="00080512" w:rsidRPr="004D3578">
        <w:t>Annex &lt;</w:t>
      </w:r>
      <w:r>
        <w:t>A</w:t>
      </w:r>
      <w:r w:rsidR="00080512" w:rsidRPr="004D3578">
        <w:t>&gt; (informative):</w:t>
      </w:r>
      <w:r w:rsidR="00080512" w:rsidRPr="004D3578">
        <w:br/>
        <w:t>Change history</w:t>
      </w:r>
      <w:bookmarkEnd w:id="50"/>
    </w:p>
    <w:p w14:paraId="37BFE168" w14:textId="77777777" w:rsidR="00054A22" w:rsidRPr="00235394" w:rsidRDefault="00054A22" w:rsidP="00054A22">
      <w:pPr>
        <w:pStyle w:val="TH"/>
      </w:pPr>
      <w:bookmarkStart w:id="51" w:name="historyclause"/>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77777777" w:rsidR="003847DE" w:rsidRDefault="003847DE" w:rsidP="007C5CB8">
            <w:pPr>
              <w:pStyle w:val="TAC"/>
              <w:rPr>
                <w:sz w:val="16"/>
                <w:szCs w:val="16"/>
                <w:lang w:eastAsia="zh-CN"/>
              </w:rPr>
            </w:pPr>
            <w:r w:rsidRPr="003847DE">
              <w:rPr>
                <w:sz w:val="16"/>
                <w:szCs w:val="16"/>
                <w:lang w:eastAsia="zh-CN"/>
              </w:rPr>
              <w:t>R3-212506</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53CE9AD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217D52A0" w14:textId="292380A9" w:rsidR="0057166A" w:rsidRPr="003847DE" w:rsidRDefault="0057166A" w:rsidP="007C5CB8">
            <w:pPr>
              <w:pStyle w:val="TAC"/>
              <w:rPr>
                <w:sz w:val="16"/>
                <w:szCs w:val="16"/>
                <w:lang w:eastAsia="zh-CN"/>
              </w:rPr>
            </w:pPr>
            <w:r w:rsidRPr="0057166A">
              <w:rPr>
                <w:sz w:val="16"/>
                <w:szCs w:val="16"/>
                <w:lang w:eastAsia="zh-CN"/>
              </w:rPr>
              <w:t>R3-212990</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22293D51"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5F9D" w14:textId="77777777" w:rsidR="006A441C" w:rsidRDefault="006A441C">
      <w:r>
        <w:separator/>
      </w:r>
    </w:p>
  </w:endnote>
  <w:endnote w:type="continuationSeparator" w:id="0">
    <w:p w14:paraId="0FC09089" w14:textId="77777777" w:rsidR="006A441C" w:rsidRDefault="006A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E6B9" w14:textId="77777777" w:rsidR="006A441C" w:rsidRDefault="006A441C">
      <w:r>
        <w:separator/>
      </w:r>
    </w:p>
  </w:footnote>
  <w:footnote w:type="continuationSeparator" w:id="0">
    <w:p w14:paraId="59DBE059" w14:textId="77777777" w:rsidR="006A441C" w:rsidRDefault="006A4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32FC6367"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41DEE">
      <w:rPr>
        <w:rFonts w:ascii="Arial" w:hAnsi="Arial" w:cs="Arial"/>
        <w:b/>
        <w:noProof/>
        <w:sz w:val="18"/>
        <w:szCs w:val="18"/>
      </w:rPr>
      <w:t>3GPP TR 37.817 V0.3.0 (2021-08)</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5D6EE3F2"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41DEE">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6346EB"/>
    <w:multiLevelType w:val="singleLevel"/>
    <w:tmpl w:val="436346EB"/>
    <w:lvl w:ilvl="0">
      <w:start w:val="4"/>
      <w:numFmt w:val="decimal"/>
      <w:lvlText w:val="%1"/>
      <w:lvlJc w:val="left"/>
    </w:lvl>
  </w:abstractNum>
  <w:abstractNum w:abstractNumId="1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7"/>
  </w:num>
  <w:num w:numId="7">
    <w:abstractNumId w:val="4"/>
  </w:num>
  <w:num w:numId="8">
    <w:abstractNumId w:val="16"/>
  </w:num>
  <w:num w:numId="9">
    <w:abstractNumId w:val="5"/>
  </w:num>
  <w:num w:numId="10">
    <w:abstractNumId w:val="12"/>
  </w:num>
  <w:num w:numId="11">
    <w:abstractNumId w:val="6"/>
  </w:num>
  <w:num w:numId="12">
    <w:abstractNumId w:val="9"/>
  </w:num>
  <w:num w:numId="13">
    <w:abstractNumId w:val="11"/>
  </w:num>
  <w:num w:numId="14">
    <w:abstractNumId w:val="3"/>
  </w:num>
  <w:num w:numId="15">
    <w:abstractNumId w:val="2"/>
  </w:num>
  <w:num w:numId="16">
    <w:abstractNumId w:val="13"/>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D53B9"/>
    <w:rsid w:val="001E776C"/>
    <w:rsid w:val="001F0C1D"/>
    <w:rsid w:val="001F1132"/>
    <w:rsid w:val="001F168B"/>
    <w:rsid w:val="00224079"/>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06EB3"/>
    <w:rsid w:val="00510CF2"/>
    <w:rsid w:val="00516F58"/>
    <w:rsid w:val="0053388B"/>
    <w:rsid w:val="00534879"/>
    <w:rsid w:val="00535773"/>
    <w:rsid w:val="00543E6C"/>
    <w:rsid w:val="00555DBA"/>
    <w:rsid w:val="005645ED"/>
    <w:rsid w:val="00565087"/>
    <w:rsid w:val="0057166A"/>
    <w:rsid w:val="005826FC"/>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1C"/>
    <w:rsid w:val="006A44B4"/>
    <w:rsid w:val="006B17CD"/>
    <w:rsid w:val="006B20D9"/>
    <w:rsid w:val="006B30D0"/>
    <w:rsid w:val="006B54E3"/>
    <w:rsid w:val="006B5B53"/>
    <w:rsid w:val="006C3D95"/>
    <w:rsid w:val="006C5141"/>
    <w:rsid w:val="006C64C9"/>
    <w:rsid w:val="006E5C86"/>
    <w:rsid w:val="006E63B3"/>
    <w:rsid w:val="00700D6F"/>
    <w:rsid w:val="00701116"/>
    <w:rsid w:val="007128A0"/>
    <w:rsid w:val="00713C44"/>
    <w:rsid w:val="007269FD"/>
    <w:rsid w:val="00733E91"/>
    <w:rsid w:val="00734261"/>
    <w:rsid w:val="00734A5B"/>
    <w:rsid w:val="0074026F"/>
    <w:rsid w:val="007429F6"/>
    <w:rsid w:val="00744E76"/>
    <w:rsid w:val="00747B02"/>
    <w:rsid w:val="0075160E"/>
    <w:rsid w:val="007608AE"/>
    <w:rsid w:val="00774DA4"/>
    <w:rsid w:val="00777FA6"/>
    <w:rsid w:val="00781F0F"/>
    <w:rsid w:val="00787524"/>
    <w:rsid w:val="007949B1"/>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51F0A"/>
    <w:rsid w:val="00960794"/>
    <w:rsid w:val="0096746A"/>
    <w:rsid w:val="0097352D"/>
    <w:rsid w:val="009774D6"/>
    <w:rsid w:val="009933F2"/>
    <w:rsid w:val="009A42FA"/>
    <w:rsid w:val="009B6B95"/>
    <w:rsid w:val="009C10D5"/>
    <w:rsid w:val="009C71D1"/>
    <w:rsid w:val="009F37B7"/>
    <w:rsid w:val="009F3C06"/>
    <w:rsid w:val="00A01E0A"/>
    <w:rsid w:val="00A10F02"/>
    <w:rsid w:val="00A14E28"/>
    <w:rsid w:val="00A164B4"/>
    <w:rsid w:val="00A26956"/>
    <w:rsid w:val="00A27486"/>
    <w:rsid w:val="00A41DEE"/>
    <w:rsid w:val="00A53724"/>
    <w:rsid w:val="00A54899"/>
    <w:rsid w:val="00A56066"/>
    <w:rsid w:val="00A57DCD"/>
    <w:rsid w:val="00A60162"/>
    <w:rsid w:val="00A61C78"/>
    <w:rsid w:val="00A64DEA"/>
    <w:rsid w:val="00A73129"/>
    <w:rsid w:val="00A82346"/>
    <w:rsid w:val="00A8312E"/>
    <w:rsid w:val="00A92BA1"/>
    <w:rsid w:val="00AA40B0"/>
    <w:rsid w:val="00AA5FDF"/>
    <w:rsid w:val="00AB4902"/>
    <w:rsid w:val="00AC6BC6"/>
    <w:rsid w:val="00AD68A7"/>
    <w:rsid w:val="00AE65E2"/>
    <w:rsid w:val="00B008C2"/>
    <w:rsid w:val="00B04C67"/>
    <w:rsid w:val="00B134BC"/>
    <w:rsid w:val="00B15449"/>
    <w:rsid w:val="00B200EA"/>
    <w:rsid w:val="00B3177E"/>
    <w:rsid w:val="00B45142"/>
    <w:rsid w:val="00B53F7A"/>
    <w:rsid w:val="00B651F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A3D0C"/>
    <w:rsid w:val="00CA6E74"/>
    <w:rsid w:val="00CC0E30"/>
    <w:rsid w:val="00CD4E58"/>
    <w:rsid w:val="00CE0C2D"/>
    <w:rsid w:val="00D17EC5"/>
    <w:rsid w:val="00D25910"/>
    <w:rsid w:val="00D3724B"/>
    <w:rsid w:val="00D463FB"/>
    <w:rsid w:val="00D54734"/>
    <w:rsid w:val="00D54CC5"/>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A15B0"/>
    <w:rsid w:val="00EA5EA7"/>
    <w:rsid w:val="00EC0F65"/>
    <w:rsid w:val="00EC3EAA"/>
    <w:rsid w:val="00EC4A25"/>
    <w:rsid w:val="00ED70C5"/>
    <w:rsid w:val="00EF2DF0"/>
    <w:rsid w:val="00F025A2"/>
    <w:rsid w:val="00F040A2"/>
    <w:rsid w:val="00F04712"/>
    <w:rsid w:val="00F060B2"/>
    <w:rsid w:val="00F13360"/>
    <w:rsid w:val="00F22EC7"/>
    <w:rsid w:val="00F303DA"/>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link w:val="af"/>
    <w:uiPriority w:val="34"/>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4531</Words>
  <Characters>25830</Characters>
  <Application>Microsoft Office Word</Application>
  <DocSecurity>0</DocSecurity>
  <Lines>215</Lines>
  <Paragraphs>60</Paragraphs>
  <ScaleCrop>false</ScaleCrop>
  <Company/>
  <LinksUpToDate>false</LinksUpToDate>
  <CharactersWithSpaces>30301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2021-09-04T08:55:00Z</dcterms:created>
  <dcterms:modified xsi:type="dcterms:W3CDTF">2021-09-04T08:55:00Z</dcterms:modified>
</cp:coreProperties>
</file>